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6C" w:rsidRPr="00771F84" w:rsidRDefault="00CC576C" w:rsidP="00CC576C">
      <w:pPr>
        <w:pStyle w:val="Heading2"/>
        <w:rPr>
          <w:rFonts w:ascii="Calibri" w:hAnsi="Calibri" w:cs="Calibri"/>
          <w:b w:val="0"/>
          <w:sz w:val="32"/>
        </w:rPr>
      </w:pPr>
      <w:bookmarkStart w:id="0" w:name="_GoBack"/>
      <w:bookmarkEnd w:id="0"/>
      <w:r w:rsidRPr="00771F84">
        <w:rPr>
          <w:rFonts w:ascii="Calibri" w:hAnsi="Calibri" w:cs="Calibri"/>
          <w:sz w:val="32"/>
        </w:rPr>
        <w:t xml:space="preserve">Library Cards </w:t>
      </w:r>
    </w:p>
    <w:p w:rsidR="00CC576C" w:rsidRPr="00771F84" w:rsidRDefault="00CC576C" w:rsidP="00CC576C">
      <w:pPr>
        <w:pStyle w:val="Header"/>
        <w:rPr>
          <w:rFonts w:ascii="Calibri" w:hAnsi="Calibri" w:cs="Calibri"/>
        </w:rPr>
      </w:pPr>
      <w:r w:rsidRPr="00771F84">
        <w:rPr>
          <w:rFonts w:ascii="Calibri" w:hAnsi="Calibri" w:cs="Calibri"/>
        </w:rPr>
        <w:tab/>
      </w:r>
      <w:r w:rsidRPr="00771F84">
        <w:rPr>
          <w:rFonts w:ascii="Calibri" w:hAnsi="Calibri" w:cs="Calibri"/>
        </w:rPr>
        <w:tab/>
      </w:r>
    </w:p>
    <w:p w:rsidR="00CC576C" w:rsidRPr="005115EC" w:rsidRDefault="00CC576C" w:rsidP="00CC576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REQUIREMENTS: </w:t>
      </w:r>
    </w:p>
    <w:p w:rsidR="00CC576C" w:rsidRDefault="00CC576C" w:rsidP="00CC576C">
      <w:pPr>
        <w:rPr>
          <w:rFonts w:ascii="Calibri" w:hAnsi="Calibri" w:cs="Calibri"/>
        </w:rPr>
      </w:pPr>
      <w:r w:rsidRPr="00771F84">
        <w:rPr>
          <w:rFonts w:ascii="Calibri" w:hAnsi="Calibri" w:cs="Calibri"/>
        </w:rPr>
        <w:t xml:space="preserve">The Library will issue a library card free of charge to any applicant who meets </w:t>
      </w:r>
      <w:r>
        <w:rPr>
          <w:rFonts w:ascii="Calibri" w:hAnsi="Calibri" w:cs="Calibri"/>
        </w:rPr>
        <w:t>Library requirements.</w:t>
      </w:r>
    </w:p>
    <w:p w:rsidR="00CC576C" w:rsidRDefault="00CC576C" w:rsidP="00CC576C">
      <w:pPr>
        <w:rPr>
          <w:rFonts w:ascii="Calibri" w:hAnsi="Calibri" w:cs="Calibri"/>
        </w:rPr>
      </w:pPr>
    </w:p>
    <w:p w:rsidR="00CC576C" w:rsidRPr="004A6457" w:rsidRDefault="00CC576C" w:rsidP="00CC576C">
      <w:pPr>
        <w:rPr>
          <w:rFonts w:ascii="Calibri" w:hAnsi="Calibri" w:cs="Calibri"/>
          <w:b/>
        </w:rPr>
      </w:pPr>
      <w:r w:rsidRPr="004A6457">
        <w:rPr>
          <w:rFonts w:ascii="Calibri" w:hAnsi="Calibri" w:cs="Calibri"/>
          <w:b/>
        </w:rPr>
        <w:t>Requirements for Adult Resident or Taxpayer of Cascade County</w:t>
      </w:r>
    </w:p>
    <w:p w:rsidR="00CC576C" w:rsidRPr="00771F84" w:rsidRDefault="00CC576C" w:rsidP="00CC576C">
      <w:pPr>
        <w:rPr>
          <w:rFonts w:ascii="Calibri" w:hAnsi="Calibri" w:cs="Calibri"/>
        </w:rPr>
      </w:pPr>
    </w:p>
    <w:p w:rsidR="00CC576C" w:rsidRPr="00771F84" w:rsidRDefault="00CC576C" w:rsidP="00CC576C">
      <w:pPr>
        <w:numPr>
          <w:ilvl w:val="0"/>
          <w:numId w:val="1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t>Applicant is present.</w:t>
      </w:r>
    </w:p>
    <w:p w:rsidR="00CC576C" w:rsidRPr="00771F84" w:rsidRDefault="00CC576C" w:rsidP="00CC576C">
      <w:pPr>
        <w:numPr>
          <w:ilvl w:val="0"/>
          <w:numId w:val="1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t xml:space="preserve">Applicant is a resident of </w:t>
      </w:r>
      <w:smartTag w:uri="urn:schemas-microsoft-com:office:smarttags" w:element="PlaceName">
        <w:r w:rsidRPr="00771F84">
          <w:rPr>
            <w:rFonts w:ascii="Calibri" w:hAnsi="Calibri" w:cs="Calibri"/>
          </w:rPr>
          <w:t>Cascade</w:t>
        </w:r>
      </w:smartTag>
      <w:r w:rsidRPr="00771F84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771F84">
          <w:rPr>
            <w:rFonts w:ascii="Calibri" w:hAnsi="Calibri" w:cs="Calibri"/>
          </w:rPr>
          <w:t>County</w:t>
        </w:r>
      </w:smartTag>
      <w:r w:rsidRPr="00771F84">
        <w:rPr>
          <w:rFonts w:ascii="Calibri" w:hAnsi="Calibri" w:cs="Calibri"/>
        </w:rPr>
        <w:t xml:space="preserve"> or has proof of property taxpayer status in </w:t>
      </w:r>
      <w:smartTag w:uri="urn:schemas-microsoft-com:office:smarttags" w:element="place">
        <w:smartTag w:uri="urn:schemas-microsoft-com:office:smarttags" w:element="PlaceName">
          <w:r w:rsidRPr="00771F84">
            <w:rPr>
              <w:rFonts w:ascii="Calibri" w:hAnsi="Calibri" w:cs="Calibri"/>
            </w:rPr>
            <w:t>Cascade</w:t>
          </w:r>
        </w:smartTag>
        <w:r w:rsidRPr="00771F84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771F84">
            <w:rPr>
              <w:rFonts w:ascii="Calibri" w:hAnsi="Calibri" w:cs="Calibri"/>
            </w:rPr>
            <w:t>County</w:t>
          </w:r>
        </w:smartTag>
      </w:smartTag>
      <w:r w:rsidRPr="00771F84">
        <w:rPr>
          <w:rFonts w:ascii="Calibri" w:hAnsi="Calibri" w:cs="Calibri"/>
        </w:rPr>
        <w:t>.</w:t>
      </w:r>
    </w:p>
    <w:p w:rsidR="00CC576C" w:rsidRDefault="00CC576C" w:rsidP="00CC576C">
      <w:pPr>
        <w:numPr>
          <w:ilvl w:val="0"/>
          <w:numId w:val="1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t>Applicant has picture identification</w:t>
      </w:r>
      <w:r w:rsidR="001F63BB">
        <w:rPr>
          <w:rFonts w:ascii="Calibri" w:hAnsi="Calibri" w:cs="Calibri"/>
        </w:rPr>
        <w:t xml:space="preserve">.  Photo identification issued by a school, government agency or employer that includes name and photo </w:t>
      </w:r>
      <w:r w:rsidR="000448BB">
        <w:rPr>
          <w:rFonts w:ascii="Calibri" w:hAnsi="Calibri" w:cs="Calibri"/>
        </w:rPr>
        <w:t xml:space="preserve">is </w:t>
      </w:r>
      <w:r w:rsidR="001F63BB">
        <w:rPr>
          <w:rFonts w:ascii="Calibri" w:hAnsi="Calibri" w:cs="Calibri"/>
        </w:rPr>
        <w:t xml:space="preserve">acceptable.  </w:t>
      </w:r>
      <w:r>
        <w:rPr>
          <w:rFonts w:ascii="Calibri" w:hAnsi="Calibri" w:cs="Calibri"/>
        </w:rPr>
        <w:br/>
        <w:t xml:space="preserve">NOTE:  </w:t>
      </w:r>
      <w:r w:rsidRPr="004A6457">
        <w:rPr>
          <w:rFonts w:ascii="Calibri" w:hAnsi="Calibri" w:cs="Calibri"/>
        </w:rPr>
        <w:t>All active military personnel stationed at Malmstrom Air Force Base and their dependents are eligible for resident library cards upon presentation of military identification.</w:t>
      </w:r>
    </w:p>
    <w:p w:rsidR="001F63BB" w:rsidRPr="00E31BF6" w:rsidRDefault="00E60D50" w:rsidP="002A3802">
      <w:pPr>
        <w:numPr>
          <w:ilvl w:val="0"/>
          <w:numId w:val="1"/>
        </w:numPr>
        <w:rPr>
          <w:rFonts w:ascii="Calibri" w:hAnsi="Calibri" w:cs="Calibri"/>
        </w:rPr>
      </w:pPr>
      <w:r w:rsidRPr="00E31BF6">
        <w:rPr>
          <w:rFonts w:ascii="Calibri" w:hAnsi="Calibri" w:cs="Calibri"/>
        </w:rPr>
        <w:t xml:space="preserve">Applicant </w:t>
      </w:r>
      <w:bookmarkStart w:id="1" w:name="_Hlk108800346"/>
      <w:r w:rsidRPr="00E31BF6">
        <w:rPr>
          <w:rFonts w:ascii="Calibri" w:hAnsi="Calibri" w:cs="Calibri"/>
        </w:rPr>
        <w:t>has proof of address.</w:t>
      </w:r>
      <w:r w:rsidR="00E31BF6" w:rsidRPr="00E31BF6">
        <w:rPr>
          <w:rFonts w:ascii="Calibri" w:hAnsi="Calibri" w:cs="Calibri"/>
        </w:rPr>
        <w:t xml:space="preserve">  </w:t>
      </w:r>
      <w:r w:rsidR="001F63BB" w:rsidRPr="00E31BF6">
        <w:rPr>
          <w:rFonts w:ascii="Calibri" w:hAnsi="Calibri" w:cs="Calibri"/>
        </w:rPr>
        <w:t>Acceptable proof of address includes</w:t>
      </w:r>
    </w:p>
    <w:p w:rsidR="001F63BB" w:rsidRDefault="001F63BB" w:rsidP="002A3802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Verbal confirmation from the patron that the Cascade County address on a state issued ID is current.</w:t>
      </w:r>
      <w:r w:rsidR="007817C2">
        <w:rPr>
          <w:rFonts w:ascii="Calibri" w:hAnsi="Calibri" w:cs="Calibri"/>
        </w:rPr>
        <w:br/>
        <w:t>OR</w:t>
      </w:r>
    </w:p>
    <w:p w:rsidR="001F63BB" w:rsidRDefault="00E31BF6" w:rsidP="002A3802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Official document that includes the name of the patron and the permanent address.  Acceptable documents include a lease agreement, car registration, USPS-delivered correspondence from a utility or government agency, or an electronic statement from a utility or government so long as t</w:t>
      </w:r>
      <w:r w:rsidR="00944B69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e electronic statement includes the user’s permanent address.  </w:t>
      </w:r>
    </w:p>
    <w:p w:rsidR="00E60D50" w:rsidRDefault="00E31BF6" w:rsidP="002A3802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NOTE:  Persons without proof of address may be issued </w:t>
      </w:r>
      <w:r w:rsidR="0086462A">
        <w:rPr>
          <w:rFonts w:ascii="Calibri" w:hAnsi="Calibri" w:cs="Calibri"/>
        </w:rPr>
        <w:t>a Limited Use</w:t>
      </w:r>
      <w:r>
        <w:rPr>
          <w:rFonts w:ascii="Calibri" w:hAnsi="Calibri" w:cs="Calibri"/>
        </w:rPr>
        <w:t xml:space="preserve"> Card. </w:t>
      </w:r>
      <w:r w:rsidR="00944B69">
        <w:rPr>
          <w:rFonts w:ascii="Calibri" w:hAnsi="Calibri" w:cs="Calibri"/>
        </w:rPr>
        <w:t xml:space="preserve"> </w:t>
      </w:r>
      <w:r w:rsidR="0086462A">
        <w:rPr>
          <w:rFonts w:ascii="Calibri" w:hAnsi="Calibri" w:cs="Calibri"/>
        </w:rPr>
        <w:t xml:space="preserve">Persons with a Limited Use Card may check out up to 2 items at a time.  </w:t>
      </w:r>
      <w:r w:rsidR="00944B69">
        <w:rPr>
          <w:rFonts w:ascii="Calibri" w:hAnsi="Calibri" w:cs="Calibri"/>
        </w:rPr>
        <w:t xml:space="preserve">The Library will mail a proof of address postcard to </w:t>
      </w:r>
      <w:r w:rsidR="0086462A">
        <w:rPr>
          <w:rFonts w:ascii="Calibri" w:hAnsi="Calibri" w:cs="Calibri"/>
        </w:rPr>
        <w:t xml:space="preserve">Limited User Card applicants.  Applicants may return to the Library bringing the delivered postcard to be updated to a regular card.  Applicants who do not return to the Library to update their Limited Use Card within 45 days will be removed from the system.  </w:t>
      </w:r>
      <w:bookmarkEnd w:id="1"/>
    </w:p>
    <w:p w:rsidR="00CC576C" w:rsidRPr="004A6457" w:rsidRDefault="00CC576C" w:rsidP="00CC576C">
      <w:pPr>
        <w:numPr>
          <w:ilvl w:val="0"/>
          <w:numId w:val="1"/>
        </w:numPr>
        <w:rPr>
          <w:rFonts w:ascii="Calibri" w:hAnsi="Calibri" w:cs="Calibri"/>
        </w:rPr>
      </w:pPr>
      <w:r w:rsidRPr="004A6457">
        <w:rPr>
          <w:rFonts w:ascii="Calibri" w:hAnsi="Calibri" w:cs="Calibri"/>
        </w:rPr>
        <w:t>Applicant provides signature agreeing to statement of responsibility.  “I accept responsibility for all materials checked out on this card and any charges associated with its use. I will notify the library of any address/email changes and/or the loss of my library card. I understand that the abuse of library rules may result in the loss of my library privileges.”</w:t>
      </w:r>
      <w:r w:rsidRPr="004A6457">
        <w:rPr>
          <w:rFonts w:ascii="Calibri" w:hAnsi="Calibri" w:cs="Calibri"/>
        </w:rPr>
        <w:cr/>
      </w:r>
    </w:p>
    <w:p w:rsidR="0086462A" w:rsidRPr="004A6457" w:rsidRDefault="0086462A" w:rsidP="0086462A">
      <w:pPr>
        <w:rPr>
          <w:rFonts w:ascii="Calibri" w:hAnsi="Calibri" w:cs="Calibri"/>
          <w:b/>
        </w:rPr>
      </w:pPr>
      <w:r w:rsidRPr="004A6457">
        <w:rPr>
          <w:rFonts w:ascii="Calibri" w:hAnsi="Calibri" w:cs="Calibri"/>
          <w:b/>
        </w:rPr>
        <w:t xml:space="preserve">Requirements for </w:t>
      </w:r>
      <w:r>
        <w:rPr>
          <w:rFonts w:ascii="Calibri" w:hAnsi="Calibri" w:cs="Calibri"/>
          <w:b/>
        </w:rPr>
        <w:t>Teens age 14 to 17</w:t>
      </w:r>
      <w:r w:rsidR="000448BB">
        <w:rPr>
          <w:rFonts w:ascii="Calibri" w:hAnsi="Calibri" w:cs="Calibri"/>
          <w:b/>
        </w:rPr>
        <w:t xml:space="preserve"> who</w:t>
      </w:r>
      <w:r w:rsidR="007D13A4">
        <w:rPr>
          <w:rFonts w:ascii="Calibri" w:hAnsi="Calibri" w:cs="Calibri"/>
          <w:b/>
        </w:rPr>
        <w:t xml:space="preserve">se family are </w:t>
      </w:r>
      <w:r w:rsidR="007D13A4" w:rsidRPr="004A6457">
        <w:rPr>
          <w:rFonts w:ascii="Calibri" w:hAnsi="Calibri" w:cs="Calibri"/>
          <w:b/>
        </w:rPr>
        <w:t>Residents</w:t>
      </w:r>
      <w:r w:rsidRPr="004A6457">
        <w:rPr>
          <w:rFonts w:ascii="Calibri" w:hAnsi="Calibri" w:cs="Calibri"/>
          <w:b/>
        </w:rPr>
        <w:t xml:space="preserve"> or Taxpayer</w:t>
      </w:r>
      <w:r w:rsidR="000448BB">
        <w:rPr>
          <w:rFonts w:ascii="Calibri" w:hAnsi="Calibri" w:cs="Calibri"/>
          <w:b/>
        </w:rPr>
        <w:t>s</w:t>
      </w:r>
      <w:r w:rsidRPr="004A6457">
        <w:rPr>
          <w:rFonts w:ascii="Calibri" w:hAnsi="Calibri" w:cs="Calibri"/>
          <w:b/>
        </w:rPr>
        <w:t xml:space="preserve"> of Cascade County</w:t>
      </w:r>
    </w:p>
    <w:p w:rsidR="0086462A" w:rsidRPr="00771F84" w:rsidRDefault="0086462A" w:rsidP="0086462A">
      <w:pPr>
        <w:rPr>
          <w:rFonts w:ascii="Calibri" w:hAnsi="Calibri" w:cs="Calibri"/>
        </w:rPr>
      </w:pPr>
    </w:p>
    <w:p w:rsidR="0086462A" w:rsidRPr="00771F84" w:rsidRDefault="0086462A" w:rsidP="0086462A">
      <w:pPr>
        <w:numPr>
          <w:ilvl w:val="0"/>
          <w:numId w:val="5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t>Applicant is present.</w:t>
      </w:r>
    </w:p>
    <w:p w:rsidR="0086462A" w:rsidRPr="00771F84" w:rsidRDefault="0086462A" w:rsidP="0086462A">
      <w:pPr>
        <w:numPr>
          <w:ilvl w:val="0"/>
          <w:numId w:val="5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lastRenderedPageBreak/>
        <w:t xml:space="preserve">Applicant is a resident of Cascade County or has proof </w:t>
      </w:r>
      <w:r w:rsidR="00D05014">
        <w:rPr>
          <w:rFonts w:ascii="Calibri" w:hAnsi="Calibri" w:cs="Calibri"/>
        </w:rPr>
        <w:t xml:space="preserve">that their family has </w:t>
      </w:r>
      <w:r w:rsidRPr="00771F84">
        <w:rPr>
          <w:rFonts w:ascii="Calibri" w:hAnsi="Calibri" w:cs="Calibri"/>
        </w:rPr>
        <w:t>property taxpayer status in Cascade County.</w:t>
      </w:r>
    </w:p>
    <w:p w:rsidR="0086462A" w:rsidRDefault="0086462A" w:rsidP="0086462A">
      <w:pPr>
        <w:numPr>
          <w:ilvl w:val="0"/>
          <w:numId w:val="5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t>Applicant has picture identification</w:t>
      </w:r>
      <w:r>
        <w:rPr>
          <w:rFonts w:ascii="Calibri" w:hAnsi="Calibri" w:cs="Calibri"/>
        </w:rPr>
        <w:t xml:space="preserve">.  Photo identification issued by a school, government agency or employer that includes name and photo </w:t>
      </w:r>
      <w:r w:rsidR="000448BB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acceptable.  </w:t>
      </w:r>
      <w:r>
        <w:rPr>
          <w:rFonts w:ascii="Calibri" w:hAnsi="Calibri" w:cs="Calibri"/>
        </w:rPr>
        <w:br/>
        <w:t xml:space="preserve">NOTE:  </w:t>
      </w:r>
      <w:r w:rsidRPr="004A6457">
        <w:rPr>
          <w:rFonts w:ascii="Calibri" w:hAnsi="Calibri" w:cs="Calibri"/>
        </w:rPr>
        <w:t>All active military personnel stationed at Malmstrom Air Force Base and their dependents are eligible for resident library cards upon presentation of military identification.</w:t>
      </w:r>
    </w:p>
    <w:p w:rsidR="0086462A" w:rsidRPr="00E31BF6" w:rsidRDefault="0086462A" w:rsidP="0086462A">
      <w:pPr>
        <w:numPr>
          <w:ilvl w:val="0"/>
          <w:numId w:val="5"/>
        </w:numPr>
        <w:rPr>
          <w:rFonts w:ascii="Calibri" w:hAnsi="Calibri" w:cs="Calibri"/>
        </w:rPr>
      </w:pPr>
      <w:r w:rsidRPr="00E31BF6">
        <w:rPr>
          <w:rFonts w:ascii="Calibri" w:hAnsi="Calibri" w:cs="Calibri"/>
        </w:rPr>
        <w:t>Applicant has proof of address.  Acceptable proof of address includes</w:t>
      </w:r>
    </w:p>
    <w:p w:rsidR="0086462A" w:rsidRDefault="0086462A" w:rsidP="0086462A">
      <w:pPr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Verbal confirmation from the patron that the Cascade County address on a state issued ID is current.</w:t>
      </w:r>
      <w:r w:rsidR="007817C2">
        <w:rPr>
          <w:rFonts w:ascii="Calibri" w:hAnsi="Calibri" w:cs="Calibri"/>
        </w:rPr>
        <w:br/>
        <w:t>OR</w:t>
      </w:r>
    </w:p>
    <w:p w:rsidR="0086462A" w:rsidRDefault="0086462A" w:rsidP="0086462A">
      <w:pPr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Official document that includes the name of the patron and the permanent address.  Acceptable documents include a lease agreement, car registration, USPS-delivered correspondence from a utility or government agency, or an electronic statement from a utility or government so long as the electronic statement includes the user’s permanent address.  </w:t>
      </w:r>
    </w:p>
    <w:p w:rsidR="0086462A" w:rsidRDefault="0086462A" w:rsidP="0086462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NOTE:  Persons without proof of address may be issued a Limited Use Card.  Persons with a Limited Use Card may check out up to 2 items at a time.  The Library will mail a proof of address postcard to Limited User Card applicants.  Applicants may return to the Library bringing the delivered postcard to be updated to a regular card.  Applicants who do not return to the Library to update their Limited Use Card within 45 days will be removed from the system.  </w:t>
      </w:r>
      <w:r w:rsidR="005373C4">
        <w:rPr>
          <w:rFonts w:ascii="Calibri" w:hAnsi="Calibri" w:cs="Calibri"/>
        </w:rPr>
        <w:br/>
      </w:r>
    </w:p>
    <w:p w:rsidR="005373C4" w:rsidRPr="002A3802" w:rsidRDefault="0086462A" w:rsidP="005373C4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86462A">
        <w:rPr>
          <w:rFonts w:cs="Calibri"/>
        </w:rPr>
        <w:t>Applicant provides signature agreeing to statement of responsibility.  “I accept responsibility for all materials checked out on this card and any charges associated with its use. I will notify the library of any address/email changes and/or the loss of my library card. I understand that the abuse of library rules may result in the</w:t>
      </w:r>
      <w:r w:rsidRPr="005373C4">
        <w:rPr>
          <w:rFonts w:cs="Calibri"/>
        </w:rPr>
        <w:t xml:space="preserve"> loss of my library privileges.”</w:t>
      </w:r>
    </w:p>
    <w:p w:rsidR="0086462A" w:rsidRDefault="0086462A" w:rsidP="00CC576C">
      <w:pPr>
        <w:rPr>
          <w:rFonts w:ascii="Calibri" w:hAnsi="Calibri" w:cs="Calibri"/>
          <w:b/>
        </w:rPr>
      </w:pPr>
    </w:p>
    <w:p w:rsidR="00CC576C" w:rsidRPr="00771F84" w:rsidRDefault="00CC576C" w:rsidP="00CC576C">
      <w:pPr>
        <w:rPr>
          <w:rFonts w:ascii="Calibri" w:hAnsi="Calibri" w:cs="Calibri"/>
        </w:rPr>
      </w:pPr>
      <w:r w:rsidRPr="004A6457">
        <w:rPr>
          <w:rFonts w:ascii="Calibri" w:hAnsi="Calibri" w:cs="Calibri"/>
          <w:b/>
        </w:rPr>
        <w:t xml:space="preserve">Requirements for </w:t>
      </w:r>
      <w:r>
        <w:rPr>
          <w:rFonts w:ascii="Calibri" w:hAnsi="Calibri" w:cs="Calibri"/>
          <w:b/>
        </w:rPr>
        <w:t xml:space="preserve">a person </w:t>
      </w:r>
      <w:r w:rsidRPr="004A6457">
        <w:rPr>
          <w:rFonts w:ascii="Calibri" w:hAnsi="Calibri" w:cs="Calibri"/>
          <w:b/>
        </w:rPr>
        <w:t xml:space="preserve">under the age of </w:t>
      </w:r>
      <w:r w:rsidR="00200FFF">
        <w:rPr>
          <w:rFonts w:ascii="Calibri" w:hAnsi="Calibri" w:cs="Calibri"/>
          <w:b/>
        </w:rPr>
        <w:t>14</w:t>
      </w:r>
      <w:r w:rsidRPr="004A6457">
        <w:rPr>
          <w:rFonts w:ascii="Calibri" w:hAnsi="Calibri" w:cs="Calibri"/>
          <w:b/>
        </w:rPr>
        <w:t>, or an adult under the care of a legal guardian</w:t>
      </w:r>
      <w:r>
        <w:rPr>
          <w:rFonts w:ascii="Calibri" w:hAnsi="Calibri" w:cs="Calibri"/>
          <w:b/>
        </w:rPr>
        <w:t xml:space="preserve">:  </w:t>
      </w:r>
    </w:p>
    <w:p w:rsidR="00CC576C" w:rsidRPr="00771F84" w:rsidRDefault="00CC576C" w:rsidP="00CC576C">
      <w:pPr>
        <w:numPr>
          <w:ilvl w:val="0"/>
          <w:numId w:val="2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t>Applicant is present.</w:t>
      </w:r>
    </w:p>
    <w:p w:rsidR="00CC576C" w:rsidRPr="00771F84" w:rsidRDefault="00CC576C" w:rsidP="00CC576C">
      <w:pPr>
        <w:numPr>
          <w:ilvl w:val="0"/>
          <w:numId w:val="2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t>Applicant</w:t>
      </w:r>
      <w:r>
        <w:rPr>
          <w:rFonts w:ascii="Calibri" w:hAnsi="Calibri" w:cs="Calibri"/>
        </w:rPr>
        <w:t>’s parent or guardian</w:t>
      </w:r>
      <w:r w:rsidRPr="00771F84">
        <w:rPr>
          <w:rFonts w:ascii="Calibri" w:hAnsi="Calibri" w:cs="Calibri"/>
        </w:rPr>
        <w:t xml:space="preserve"> is a resident of Cascade County or has proof of property taxpayer status in Cascade County.</w:t>
      </w:r>
    </w:p>
    <w:p w:rsidR="0086462A" w:rsidRDefault="00CC576C" w:rsidP="0086462A">
      <w:pPr>
        <w:numPr>
          <w:ilvl w:val="0"/>
          <w:numId w:val="2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t>Applicant</w:t>
      </w:r>
      <w:r>
        <w:rPr>
          <w:rFonts w:ascii="Calibri" w:hAnsi="Calibri" w:cs="Calibri"/>
        </w:rPr>
        <w:t>’s parent or guardian</w:t>
      </w:r>
      <w:r w:rsidRPr="00771F84">
        <w:rPr>
          <w:rFonts w:ascii="Calibri" w:hAnsi="Calibri" w:cs="Calibri"/>
        </w:rPr>
        <w:t xml:space="preserve"> has picture identification</w:t>
      </w:r>
      <w:r w:rsidR="0086462A">
        <w:rPr>
          <w:rFonts w:ascii="Calibri" w:hAnsi="Calibri" w:cs="Calibri"/>
        </w:rPr>
        <w:t xml:space="preserve">.  </w:t>
      </w:r>
      <w:r w:rsidRPr="00771F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NOTE: </w:t>
      </w:r>
      <w:r w:rsidRPr="004A6457">
        <w:rPr>
          <w:rFonts w:ascii="Calibri" w:hAnsi="Calibri" w:cs="Calibri"/>
        </w:rPr>
        <w:t>All active military personnel stationed at Malmstrom Air Force Base and their dependents are eligible for resident library cards upon presentation of military identification.</w:t>
      </w:r>
      <w:r>
        <w:rPr>
          <w:rFonts w:ascii="Calibri" w:hAnsi="Calibri" w:cs="Calibri"/>
        </w:rPr>
        <w:t xml:space="preserve"> </w:t>
      </w:r>
    </w:p>
    <w:p w:rsidR="0086462A" w:rsidRPr="0086462A" w:rsidRDefault="0086462A" w:rsidP="002A3802">
      <w:pPr>
        <w:numPr>
          <w:ilvl w:val="0"/>
          <w:numId w:val="2"/>
        </w:numPr>
        <w:rPr>
          <w:rFonts w:ascii="Calibri" w:hAnsi="Calibri" w:cs="Calibri"/>
        </w:rPr>
      </w:pPr>
      <w:r w:rsidRPr="0086462A">
        <w:rPr>
          <w:rFonts w:ascii="Calibri" w:hAnsi="Calibri" w:cs="Calibri"/>
        </w:rPr>
        <w:t>Applicant’s parent or guardian has proof of address.  Acceptable proof of address includes</w:t>
      </w:r>
    </w:p>
    <w:p w:rsidR="0086462A" w:rsidRDefault="0086462A" w:rsidP="002A3802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Verbal confirmation from the patron that the Cascade County address on a state issued ID is current.</w:t>
      </w:r>
      <w:r w:rsidR="000448BB">
        <w:rPr>
          <w:rFonts w:ascii="Calibri" w:hAnsi="Calibri" w:cs="Calibri"/>
        </w:rPr>
        <w:br/>
        <w:t>OR</w:t>
      </w:r>
    </w:p>
    <w:p w:rsidR="0086462A" w:rsidRDefault="0086462A" w:rsidP="002A3802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Official document that includes the name of the patron and the permanent address.  Acceptable documents include a lease agreement, car registration, </w:t>
      </w:r>
      <w:r>
        <w:rPr>
          <w:rFonts w:ascii="Calibri" w:hAnsi="Calibri" w:cs="Calibri"/>
        </w:rPr>
        <w:lastRenderedPageBreak/>
        <w:t xml:space="preserve">USPS-delivered correspondence from a utility or government agency, or an electronic statement from a utility or government so long as the electronic statement includes the user’s permanent address.  </w:t>
      </w:r>
    </w:p>
    <w:p w:rsidR="0086462A" w:rsidRDefault="0086462A" w:rsidP="002A3802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NOTE:  Persons without proof of address may be issued a Limited Use Card.  Persons with a Limited Use Card may check out up to 2 items at a time.  The Library will mail a proof of address postcard to Limited User Card applicants.  Applicants may return to the Library bringing the delivered postcard to be updated to a regular card.  Applicants who do not return to the Library to update their Limited Use Card within 45 days will be removed from the system.  </w:t>
      </w:r>
    </w:p>
    <w:p w:rsidR="00CC576C" w:rsidRDefault="00CC576C" w:rsidP="00CC576C">
      <w:pPr>
        <w:numPr>
          <w:ilvl w:val="0"/>
          <w:numId w:val="2"/>
        </w:numPr>
        <w:rPr>
          <w:rFonts w:ascii="Calibri" w:hAnsi="Calibri" w:cs="Calibri"/>
        </w:rPr>
      </w:pPr>
      <w:r w:rsidRPr="004A6457">
        <w:rPr>
          <w:rFonts w:ascii="Calibri" w:hAnsi="Calibri" w:cs="Calibri"/>
        </w:rPr>
        <w:t>Applicant provides signature agreeing to statement of responsibility</w:t>
      </w:r>
      <w:r>
        <w:rPr>
          <w:rFonts w:ascii="Calibri" w:hAnsi="Calibri" w:cs="Calibri"/>
        </w:rPr>
        <w:t>:</w:t>
      </w:r>
      <w:r w:rsidRPr="004A6457">
        <w:rPr>
          <w:rFonts w:ascii="Calibri" w:hAnsi="Calibri" w:cs="Calibri"/>
        </w:rPr>
        <w:t xml:space="preserve"> “I accept responsibility for all materials checked out on this card and any charges associated with its use. I will notify the library of any address/email changes and/or the loss of my library card. I understand that the abuse of library rules may result in the loss of my library privileges.”</w:t>
      </w:r>
    </w:p>
    <w:p w:rsidR="00CC576C" w:rsidRPr="005115EC" w:rsidRDefault="00CC576C" w:rsidP="00CC576C">
      <w:pPr>
        <w:numPr>
          <w:ilvl w:val="0"/>
          <w:numId w:val="2"/>
        </w:numPr>
        <w:rPr>
          <w:rFonts w:ascii="Calibri" w:hAnsi="Calibri" w:cs="Calibri"/>
        </w:rPr>
      </w:pPr>
      <w:r w:rsidRPr="005115EC">
        <w:rPr>
          <w:rFonts w:ascii="Calibri" w:hAnsi="Calibri" w:cs="Calibri"/>
        </w:rPr>
        <w:t>Parent or guardian provides signature agreeing to statement of responsibility: “As the parent / legal guardian, I accept full financial responsibility for all borrowed items and for any fines and fees incurred by the use of this library card.”</w:t>
      </w:r>
      <w:r w:rsidRPr="005115EC">
        <w:rPr>
          <w:rFonts w:ascii="Calibri" w:hAnsi="Calibri" w:cs="Calibri"/>
        </w:rPr>
        <w:br/>
        <w:t>NOTE:  A parent or legal guardian is not allowed access to their child’s library information unless the child has signed the Release of Information form.</w:t>
      </w:r>
      <w:r>
        <w:rPr>
          <w:rFonts w:ascii="Calibri" w:hAnsi="Calibri" w:cs="Calibri"/>
        </w:rPr>
        <w:t xml:space="preserve">  (Montana Code Annotated </w:t>
      </w:r>
      <w:r w:rsidRPr="00B64D1A">
        <w:rPr>
          <w:rFonts w:ascii="Calibri" w:hAnsi="Calibri" w:cs="Calibri"/>
        </w:rPr>
        <w:t>22-1-1103. Nondisclosure of library records.</w:t>
      </w:r>
      <w:r>
        <w:rPr>
          <w:rFonts w:ascii="Calibri" w:hAnsi="Calibri" w:cs="Calibri"/>
        </w:rPr>
        <w:t>)</w:t>
      </w:r>
    </w:p>
    <w:p w:rsidR="00CC576C" w:rsidRDefault="00CC576C" w:rsidP="00CC576C">
      <w:pPr>
        <w:rPr>
          <w:rFonts w:ascii="Calibri" w:hAnsi="Calibri" w:cs="Calibri"/>
        </w:rPr>
      </w:pPr>
    </w:p>
    <w:p w:rsidR="00CC576C" w:rsidRDefault="00CC576C" w:rsidP="00CC576C">
      <w:pPr>
        <w:rPr>
          <w:rFonts w:ascii="Calibri" w:hAnsi="Calibri" w:cs="Calibri"/>
        </w:rPr>
      </w:pPr>
      <w:r w:rsidRPr="004A6457">
        <w:rPr>
          <w:rFonts w:ascii="Calibri" w:hAnsi="Calibri" w:cs="Calibri"/>
          <w:b/>
        </w:rPr>
        <w:t xml:space="preserve">Requirements for </w:t>
      </w:r>
      <w:r>
        <w:rPr>
          <w:rFonts w:ascii="Calibri" w:hAnsi="Calibri" w:cs="Calibri"/>
          <w:b/>
        </w:rPr>
        <w:t xml:space="preserve">non-residents:  </w:t>
      </w:r>
    </w:p>
    <w:p w:rsidR="00CC576C" w:rsidRPr="00771F84" w:rsidRDefault="00CC576C" w:rsidP="00CC576C">
      <w:pPr>
        <w:numPr>
          <w:ilvl w:val="0"/>
          <w:numId w:val="3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t>Applicant is present.</w:t>
      </w:r>
    </w:p>
    <w:p w:rsidR="00CC576C" w:rsidRDefault="00CC576C" w:rsidP="00CC576C">
      <w:pPr>
        <w:numPr>
          <w:ilvl w:val="0"/>
          <w:numId w:val="3"/>
        </w:numPr>
        <w:rPr>
          <w:rFonts w:ascii="Calibri" w:hAnsi="Calibri" w:cs="Calibri"/>
        </w:rPr>
      </w:pPr>
      <w:r w:rsidRPr="00771F84">
        <w:rPr>
          <w:rFonts w:ascii="Calibri" w:hAnsi="Calibri" w:cs="Calibri"/>
        </w:rPr>
        <w:t>Applicant has picture identification and proof of current address.</w:t>
      </w:r>
    </w:p>
    <w:p w:rsidR="00CC576C" w:rsidRDefault="00CC576C" w:rsidP="00CC576C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 pays the non-resident fee of </w:t>
      </w:r>
      <w:r w:rsidRPr="00771F84">
        <w:rPr>
          <w:rFonts w:ascii="Calibri" w:hAnsi="Calibri" w:cs="Calibri"/>
        </w:rPr>
        <w:t>$30.00</w:t>
      </w:r>
      <w:r>
        <w:rPr>
          <w:rFonts w:ascii="Calibri" w:hAnsi="Calibri" w:cs="Calibri"/>
        </w:rPr>
        <w:t xml:space="preserve"> per year.  </w:t>
      </w:r>
    </w:p>
    <w:p w:rsidR="00CC576C" w:rsidRPr="004A6457" w:rsidRDefault="00CC576C" w:rsidP="00CC576C">
      <w:pPr>
        <w:numPr>
          <w:ilvl w:val="0"/>
          <w:numId w:val="3"/>
        </w:numPr>
        <w:rPr>
          <w:rFonts w:ascii="Calibri" w:hAnsi="Calibri" w:cs="Calibri"/>
        </w:rPr>
      </w:pPr>
      <w:r w:rsidRPr="004A6457">
        <w:rPr>
          <w:rFonts w:ascii="Calibri" w:hAnsi="Calibri" w:cs="Calibri"/>
        </w:rPr>
        <w:t>Applicant provides signature agreeing to statement of responsibility.  “I accept responsibility for all materials checked out on this card and any charges associated with its use. I will notify the library of any address/email changes and/or the loss of my library card. I understand that the abuse of library rules may result in the loss of my library privileges.”</w:t>
      </w:r>
    </w:p>
    <w:p w:rsidR="00CC576C" w:rsidRPr="00771F84" w:rsidRDefault="00CC576C" w:rsidP="00CC576C">
      <w:pPr>
        <w:rPr>
          <w:rFonts w:ascii="Calibri" w:hAnsi="Calibri" w:cs="Calibri"/>
        </w:rPr>
      </w:pPr>
    </w:p>
    <w:p w:rsidR="00CC576C" w:rsidRDefault="00CC576C" w:rsidP="00CC576C">
      <w:pPr>
        <w:rPr>
          <w:rFonts w:ascii="Calibri" w:hAnsi="Calibri" w:cs="Calibri"/>
          <w:b/>
        </w:rPr>
      </w:pPr>
      <w:r w:rsidRPr="005115EC">
        <w:rPr>
          <w:rFonts w:ascii="Calibri" w:hAnsi="Calibri" w:cs="Calibri"/>
          <w:b/>
        </w:rPr>
        <w:t xml:space="preserve">TYPES OF CARDS:  </w:t>
      </w:r>
    </w:p>
    <w:p w:rsidR="00CC576C" w:rsidRPr="005115EC" w:rsidRDefault="00CC576C" w:rsidP="00CC576C">
      <w:pPr>
        <w:rPr>
          <w:rFonts w:ascii="Calibri" w:hAnsi="Calibri" w:cs="Calibri"/>
          <w:b/>
        </w:rPr>
      </w:pPr>
    </w:p>
    <w:p w:rsidR="00CC576C" w:rsidRDefault="00CC576C" w:rsidP="00CC576C">
      <w:pPr>
        <w:pStyle w:val="Heading1"/>
        <w:jc w:val="left"/>
        <w:rPr>
          <w:rFonts w:ascii="Calibri" w:hAnsi="Calibri" w:cs="Calibri"/>
          <w:b w:val="0"/>
          <w:bCs w:val="0"/>
          <w:sz w:val="24"/>
        </w:rPr>
      </w:pPr>
      <w:r w:rsidRPr="00771F84">
        <w:rPr>
          <w:rFonts w:ascii="Calibri" w:hAnsi="Calibri" w:cs="Calibri"/>
          <w:sz w:val="24"/>
        </w:rPr>
        <w:t>Homebound Card</w:t>
      </w:r>
      <w:r>
        <w:rPr>
          <w:rFonts w:ascii="Calibri" w:hAnsi="Calibri" w:cs="Calibri"/>
          <w:sz w:val="24"/>
        </w:rPr>
        <w:br/>
      </w:r>
      <w:r w:rsidRPr="00771F84">
        <w:rPr>
          <w:rFonts w:ascii="Calibri" w:hAnsi="Calibri" w:cs="Calibri"/>
          <w:b w:val="0"/>
          <w:bCs w:val="0"/>
          <w:sz w:val="24"/>
        </w:rPr>
        <w:t xml:space="preserve">An applicant who is unable to physically come into the library but wishes to register for a library card qualifies for a homebound card.  This card enables a second party to checkout items for the homebound patron.   An application will be sent by mail or a second party may deliver one to the patron for signature.  </w:t>
      </w:r>
    </w:p>
    <w:p w:rsidR="00CC576C" w:rsidRPr="00350BA6" w:rsidRDefault="00CC576C" w:rsidP="00CC576C"/>
    <w:p w:rsidR="00CC576C" w:rsidRDefault="00CC576C" w:rsidP="00CC576C">
      <w:pPr>
        <w:pStyle w:val="Heading1"/>
        <w:jc w:val="left"/>
        <w:rPr>
          <w:rFonts w:ascii="Calibri" w:hAnsi="Calibri" w:cs="Calibri"/>
        </w:rPr>
      </w:pPr>
      <w:r w:rsidRPr="00771F84">
        <w:rPr>
          <w:rFonts w:ascii="Calibri" w:hAnsi="Calibri" w:cs="Calibri"/>
          <w:sz w:val="24"/>
        </w:rPr>
        <w:t>Institutional Card</w:t>
      </w:r>
      <w:r>
        <w:rPr>
          <w:rFonts w:ascii="Calibri" w:hAnsi="Calibri" w:cs="Calibri"/>
          <w:sz w:val="24"/>
        </w:rPr>
        <w:br/>
      </w:r>
      <w:r w:rsidRPr="00C63641">
        <w:rPr>
          <w:rFonts w:ascii="Calibri" w:hAnsi="Calibri" w:cs="Calibri"/>
          <w:b w:val="0"/>
          <w:bCs w:val="0"/>
          <w:sz w:val="24"/>
        </w:rPr>
        <w:t xml:space="preserve">An institutional card enables a representative of schools, daycares, home schools or similar establishments to have additional materials for educational purposes.   Applicants for </w:t>
      </w:r>
      <w:r w:rsidRPr="00C63641">
        <w:rPr>
          <w:rFonts w:ascii="Calibri" w:hAnsi="Calibri" w:cs="Calibri"/>
          <w:b w:val="0"/>
          <w:bCs w:val="0"/>
          <w:sz w:val="24"/>
        </w:rPr>
        <w:lastRenderedPageBreak/>
        <w:t>Institutional Cards must meet all of the requirements for a residential card as well as the following.</w:t>
      </w:r>
      <w:r>
        <w:rPr>
          <w:rFonts w:ascii="Calibri" w:hAnsi="Calibri" w:cs="Calibri"/>
        </w:rPr>
        <w:t xml:space="preserve">  </w:t>
      </w:r>
    </w:p>
    <w:p w:rsidR="00CC576C" w:rsidRPr="0083463F" w:rsidRDefault="00CC576C" w:rsidP="00CC576C">
      <w:pPr>
        <w:pStyle w:val="ListParagraph"/>
        <w:numPr>
          <w:ilvl w:val="3"/>
          <w:numId w:val="4"/>
        </w:numPr>
        <w:ind w:left="720"/>
        <w:contextualSpacing/>
        <w:rPr>
          <w:rFonts w:cs="Calibri"/>
        </w:rPr>
      </w:pPr>
      <w:r w:rsidRPr="0083463F">
        <w:rPr>
          <w:rFonts w:cs="Calibri"/>
        </w:rPr>
        <w:t xml:space="preserve">HOMESCHOOL:  A home school card applicant </w:t>
      </w:r>
      <w:r>
        <w:rPr>
          <w:rFonts w:cs="Calibri"/>
        </w:rPr>
        <w:t>must verbally affirm that they homeschool at least one minor child</w:t>
      </w:r>
      <w:r w:rsidRPr="0083463F">
        <w:rPr>
          <w:rFonts w:cs="Calibri"/>
        </w:rPr>
        <w:t>.</w:t>
      </w:r>
    </w:p>
    <w:p w:rsidR="00CC576C" w:rsidRDefault="00CC576C" w:rsidP="00CC576C">
      <w:pPr>
        <w:pStyle w:val="ListParagraph"/>
        <w:numPr>
          <w:ilvl w:val="0"/>
          <w:numId w:val="4"/>
        </w:numPr>
        <w:contextualSpacing/>
        <w:rPr>
          <w:rFonts w:cs="Calibri"/>
        </w:rPr>
      </w:pPr>
      <w:r>
        <w:rPr>
          <w:rFonts w:cs="Calibri"/>
        </w:rPr>
        <w:t>PARENT:  A parent card applicant must verbally affirm that they have at least one minor child at home.</w:t>
      </w:r>
    </w:p>
    <w:p w:rsidR="00CC576C" w:rsidRPr="00B64D1A" w:rsidRDefault="00CC576C" w:rsidP="00CC576C">
      <w:pPr>
        <w:pStyle w:val="ListParagraph"/>
        <w:numPr>
          <w:ilvl w:val="0"/>
          <w:numId w:val="4"/>
        </w:numPr>
        <w:contextualSpacing/>
        <w:rPr>
          <w:rFonts w:cs="Calibri"/>
        </w:rPr>
      </w:pPr>
      <w:r>
        <w:rPr>
          <w:rFonts w:cs="Calibri"/>
        </w:rPr>
        <w:t xml:space="preserve">INSTITUTION:  An institutional card applicant </w:t>
      </w:r>
      <w:r w:rsidRPr="00771F84">
        <w:rPr>
          <w:rFonts w:cs="Calibri"/>
        </w:rPr>
        <w:t xml:space="preserve">must have </w:t>
      </w:r>
      <w:r>
        <w:rPr>
          <w:rFonts w:cs="Calibri"/>
        </w:rPr>
        <w:t xml:space="preserve">either </w:t>
      </w:r>
      <w:r w:rsidRPr="00771F84">
        <w:rPr>
          <w:rFonts w:cs="Calibri"/>
        </w:rPr>
        <w:t>a letter on letterhead stating that said institution employs them</w:t>
      </w:r>
      <w:r>
        <w:rPr>
          <w:rFonts w:cs="Calibri"/>
        </w:rPr>
        <w:t xml:space="preserve"> or a</w:t>
      </w:r>
      <w:r w:rsidRPr="00C63641">
        <w:t xml:space="preserve"> </w:t>
      </w:r>
      <w:r w:rsidRPr="00C63641">
        <w:rPr>
          <w:rFonts w:cs="Calibri"/>
        </w:rPr>
        <w:t>school district employee ID</w:t>
      </w:r>
      <w:r w:rsidRPr="00771F84">
        <w:rPr>
          <w:rFonts w:cs="Calibri"/>
        </w:rPr>
        <w:t xml:space="preserve">.  </w:t>
      </w:r>
    </w:p>
    <w:p w:rsidR="00CC576C" w:rsidRDefault="00CC576C" w:rsidP="00CC576C">
      <w:pPr>
        <w:rPr>
          <w:rFonts w:ascii="Calibri" w:hAnsi="Calibri" w:cs="Calibri"/>
        </w:rPr>
      </w:pPr>
    </w:p>
    <w:p w:rsidR="00CC576C" w:rsidRDefault="00CC576C" w:rsidP="00CC576C">
      <w:pPr>
        <w:rPr>
          <w:rFonts w:ascii="Calibri" w:hAnsi="Calibri" w:cs="Calibri"/>
          <w:b/>
        </w:rPr>
      </w:pPr>
      <w:r w:rsidRPr="0083463F">
        <w:rPr>
          <w:rFonts w:ascii="Calibri" w:hAnsi="Calibri" w:cs="Calibri"/>
          <w:b/>
        </w:rPr>
        <w:t>Temporary Resident</w:t>
      </w:r>
      <w:r>
        <w:rPr>
          <w:rFonts w:ascii="Calibri" w:hAnsi="Calibri" w:cs="Calibri"/>
          <w:b/>
        </w:rPr>
        <w:t xml:space="preserve"> Card</w:t>
      </w:r>
    </w:p>
    <w:p w:rsidR="00CC576C" w:rsidRPr="00C63641" w:rsidRDefault="00CC576C" w:rsidP="00CC576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 applicant who does not have a permanent Cascade County residence but wishes to register for a library card may qualify for a temporary resident card by </w:t>
      </w:r>
      <w:r w:rsidRPr="00C63641">
        <w:rPr>
          <w:rFonts w:ascii="Calibri" w:hAnsi="Calibri" w:cs="Calibri"/>
        </w:rPr>
        <w:t>provid</w:t>
      </w:r>
      <w:r>
        <w:rPr>
          <w:rFonts w:ascii="Calibri" w:hAnsi="Calibri" w:cs="Calibri"/>
        </w:rPr>
        <w:t>ing a</w:t>
      </w:r>
      <w:r w:rsidRPr="00C63641">
        <w:rPr>
          <w:rFonts w:ascii="Calibri" w:hAnsi="Calibri" w:cs="Calibri"/>
        </w:rPr>
        <w:t xml:space="preserve"> letter from</w:t>
      </w:r>
      <w:r>
        <w:rPr>
          <w:rFonts w:ascii="Calibri" w:hAnsi="Calibri" w:cs="Calibri"/>
        </w:rPr>
        <w:t xml:space="preserve"> the</w:t>
      </w:r>
      <w:r w:rsidRPr="00C63641">
        <w:rPr>
          <w:rFonts w:ascii="Calibri" w:hAnsi="Calibri" w:cs="Calibri"/>
        </w:rPr>
        <w:t xml:space="preserve"> institution</w:t>
      </w:r>
      <w:r>
        <w:rPr>
          <w:rFonts w:ascii="Calibri" w:hAnsi="Calibri" w:cs="Calibri"/>
        </w:rPr>
        <w:t xml:space="preserve"> where they are residing.  </w:t>
      </w:r>
      <w:r w:rsidRPr="00C63641">
        <w:rPr>
          <w:rFonts w:ascii="Calibri" w:hAnsi="Calibri" w:cs="Calibri"/>
        </w:rPr>
        <w:t>(</w:t>
      </w:r>
      <w:r>
        <w:rPr>
          <w:rFonts w:ascii="Calibri" w:hAnsi="Calibri" w:cs="Calibri"/>
        </w:rPr>
        <w:t>P</w:t>
      </w:r>
      <w:r w:rsidRPr="00C63641">
        <w:rPr>
          <w:rFonts w:ascii="Calibri" w:hAnsi="Calibri" w:cs="Calibri"/>
        </w:rPr>
        <w:t xml:space="preserve">re-release face sheet, YWCA letter, Rescue Mission letter…).  </w:t>
      </w:r>
      <w:r w:rsidR="00E31BF6">
        <w:rPr>
          <w:rFonts w:ascii="Calibri" w:hAnsi="Calibri" w:cs="Calibri"/>
        </w:rPr>
        <w:t xml:space="preserve"> Persons with a Temporary Resident Card may check out up to 4 items at a time.  </w:t>
      </w:r>
      <w:r w:rsidR="007817C2">
        <w:rPr>
          <w:rFonts w:ascii="Calibri" w:hAnsi="Calibri" w:cs="Calibri"/>
        </w:rPr>
        <w:t xml:space="preserve">A person with a Temporary Resident Card my be updated to a regular card upon provision of proof of permanent address.  </w:t>
      </w:r>
    </w:p>
    <w:p w:rsidR="00CC576C" w:rsidRDefault="00CC576C" w:rsidP="00CC576C">
      <w:pPr>
        <w:rPr>
          <w:rFonts w:ascii="Calibri" w:hAnsi="Calibri" w:cs="Calibri"/>
        </w:rPr>
      </w:pPr>
    </w:p>
    <w:p w:rsidR="00CC576C" w:rsidRDefault="00CC576C" w:rsidP="00CC576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REPLACEMENTS:</w:t>
      </w:r>
    </w:p>
    <w:p w:rsidR="00CC576C" w:rsidRPr="00771F84" w:rsidRDefault="00CC576C" w:rsidP="00CC576C">
      <w:pPr>
        <w:rPr>
          <w:rFonts w:ascii="Calibri" w:hAnsi="Calibri" w:cs="Calibri"/>
        </w:rPr>
      </w:pPr>
      <w:r w:rsidRPr="00771F84">
        <w:rPr>
          <w:rFonts w:ascii="Calibri" w:hAnsi="Calibri" w:cs="Calibri"/>
        </w:rPr>
        <w:t>The fee for replacing a library card that has been lost or stolen is one dollar.</w:t>
      </w:r>
      <w:r>
        <w:rPr>
          <w:rFonts w:ascii="Calibri" w:hAnsi="Calibri" w:cs="Calibri"/>
        </w:rPr>
        <w:t xml:space="preserve">  In order to ensure security, patron must present a valid picture ID in order to purchase a replacement card.  </w:t>
      </w:r>
    </w:p>
    <w:p w:rsidR="00CC576C" w:rsidRDefault="00CC576C" w:rsidP="00CC576C">
      <w:pPr>
        <w:rPr>
          <w:rFonts w:ascii="Calibri" w:hAnsi="Calibri" w:cs="Calibri"/>
        </w:rPr>
      </w:pPr>
    </w:p>
    <w:p w:rsidR="00CC576C" w:rsidRPr="005115EC" w:rsidRDefault="00CC576C" w:rsidP="00CC576C">
      <w:pPr>
        <w:rPr>
          <w:rFonts w:ascii="Calibri" w:hAnsi="Calibri" w:cs="Calibri"/>
          <w:b/>
        </w:rPr>
      </w:pPr>
      <w:r w:rsidRPr="005115EC">
        <w:rPr>
          <w:rFonts w:ascii="Calibri" w:hAnsi="Calibri" w:cs="Calibri"/>
          <w:b/>
        </w:rPr>
        <w:t>MATERIAL CHECKOUT:</w:t>
      </w:r>
    </w:p>
    <w:p w:rsidR="00CC576C" w:rsidRPr="00771F84" w:rsidRDefault="00CC576C" w:rsidP="00CC576C">
      <w:pPr>
        <w:rPr>
          <w:rFonts w:ascii="Calibri" w:hAnsi="Calibri" w:cs="Calibri"/>
        </w:rPr>
      </w:pPr>
      <w:r w:rsidRPr="00771F84">
        <w:rPr>
          <w:rFonts w:ascii="Calibri" w:hAnsi="Calibri" w:cs="Calibri"/>
        </w:rPr>
        <w:t>If a card is misplaced or forgotten, a properly registered patron may take out items upon presentation of picture identification.  A minor patron or an adult with a legal guardian without proper identification must be accompanied by a parent or legal guardian who has picture identification.</w:t>
      </w:r>
    </w:p>
    <w:p w:rsidR="00EF1ABE" w:rsidRDefault="00EF1ABE"/>
    <w:sectPr w:rsidR="00EF1A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25" w:rsidRDefault="00FA5A25" w:rsidP="00F511E8">
      <w:r>
        <w:separator/>
      </w:r>
    </w:p>
  </w:endnote>
  <w:endnote w:type="continuationSeparator" w:id="0">
    <w:p w:rsidR="00FA5A25" w:rsidRDefault="00FA5A25" w:rsidP="00F5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25" w:rsidRDefault="00FA5A25" w:rsidP="00F511E8">
      <w:r>
        <w:separator/>
      </w:r>
    </w:p>
  </w:footnote>
  <w:footnote w:type="continuationSeparator" w:id="0">
    <w:p w:rsidR="00FA5A25" w:rsidRDefault="00FA5A25" w:rsidP="00F5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E8" w:rsidRDefault="00F511E8">
    <w:pPr>
      <w:pStyle w:val="Header"/>
    </w:pPr>
  </w:p>
  <w:p w:rsidR="00F511E8" w:rsidRDefault="00F51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826"/>
    <w:multiLevelType w:val="hybridMultilevel"/>
    <w:tmpl w:val="A940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613C"/>
    <w:multiLevelType w:val="hybridMultilevel"/>
    <w:tmpl w:val="F872C8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504C8"/>
    <w:multiLevelType w:val="hybridMultilevel"/>
    <w:tmpl w:val="ECFE6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F2FDA"/>
    <w:multiLevelType w:val="hybridMultilevel"/>
    <w:tmpl w:val="ECFE6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65630"/>
    <w:multiLevelType w:val="hybridMultilevel"/>
    <w:tmpl w:val="ECFE6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66156"/>
    <w:multiLevelType w:val="hybridMultilevel"/>
    <w:tmpl w:val="E3D4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57F1A"/>
    <w:multiLevelType w:val="hybridMultilevel"/>
    <w:tmpl w:val="D39C9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6C"/>
    <w:rsid w:val="000448BB"/>
    <w:rsid w:val="001F63BB"/>
    <w:rsid w:val="00200FFF"/>
    <w:rsid w:val="002A3802"/>
    <w:rsid w:val="005373C4"/>
    <w:rsid w:val="007817C2"/>
    <w:rsid w:val="007D13A4"/>
    <w:rsid w:val="0086462A"/>
    <w:rsid w:val="00944B69"/>
    <w:rsid w:val="00CC576C"/>
    <w:rsid w:val="00CD4314"/>
    <w:rsid w:val="00D05014"/>
    <w:rsid w:val="00DC0B81"/>
    <w:rsid w:val="00E31BF6"/>
    <w:rsid w:val="00E60D50"/>
    <w:rsid w:val="00EE28A3"/>
    <w:rsid w:val="00EF1ABE"/>
    <w:rsid w:val="00F1046A"/>
    <w:rsid w:val="00F511E8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6C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C576C"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C576C"/>
    <w:pPr>
      <w:keepNext/>
      <w:jc w:val="center"/>
      <w:outlineLvl w:val="1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576C"/>
    <w:rPr>
      <w:rFonts w:ascii="Times New Roman" w:eastAsia="Times New Roman" w:hAnsi="Times New Roman" w:cs="Courier New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CC576C"/>
    <w:rPr>
      <w:rFonts w:ascii="Times New Roman" w:eastAsia="Times New Roman" w:hAnsi="Times New Roman" w:cs="Courier New"/>
      <w:b/>
      <w:bCs/>
      <w:sz w:val="72"/>
      <w:szCs w:val="20"/>
    </w:rPr>
  </w:style>
  <w:style w:type="paragraph" w:styleId="Header">
    <w:name w:val="header"/>
    <w:basedOn w:val="Normal"/>
    <w:link w:val="HeaderChar"/>
    <w:uiPriority w:val="99"/>
    <w:rsid w:val="00CC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76C"/>
    <w:rPr>
      <w:rFonts w:ascii="Times New Roman" w:eastAsia="Times New Roman" w:hAnsi="Times New Roman" w:cs="Courier New"/>
      <w:sz w:val="24"/>
      <w:szCs w:val="20"/>
    </w:rPr>
  </w:style>
  <w:style w:type="paragraph" w:styleId="ListParagraph">
    <w:name w:val="List Paragraph"/>
    <w:basedOn w:val="Normal"/>
    <w:uiPriority w:val="34"/>
    <w:qFormat/>
    <w:rsid w:val="00CC576C"/>
    <w:pPr>
      <w:ind w:left="720"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5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1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E8"/>
    <w:rPr>
      <w:rFonts w:ascii="Times New Roman" w:eastAsia="Times New Roman" w:hAnsi="Times New Roman" w:cs="Courier New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6C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C576C"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C576C"/>
    <w:pPr>
      <w:keepNext/>
      <w:jc w:val="center"/>
      <w:outlineLvl w:val="1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576C"/>
    <w:rPr>
      <w:rFonts w:ascii="Times New Roman" w:eastAsia="Times New Roman" w:hAnsi="Times New Roman" w:cs="Courier New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CC576C"/>
    <w:rPr>
      <w:rFonts w:ascii="Times New Roman" w:eastAsia="Times New Roman" w:hAnsi="Times New Roman" w:cs="Courier New"/>
      <w:b/>
      <w:bCs/>
      <w:sz w:val="72"/>
      <w:szCs w:val="20"/>
    </w:rPr>
  </w:style>
  <w:style w:type="paragraph" w:styleId="Header">
    <w:name w:val="header"/>
    <w:basedOn w:val="Normal"/>
    <w:link w:val="HeaderChar"/>
    <w:uiPriority w:val="99"/>
    <w:rsid w:val="00CC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76C"/>
    <w:rPr>
      <w:rFonts w:ascii="Times New Roman" w:eastAsia="Times New Roman" w:hAnsi="Times New Roman" w:cs="Courier New"/>
      <w:sz w:val="24"/>
      <w:szCs w:val="20"/>
    </w:rPr>
  </w:style>
  <w:style w:type="paragraph" w:styleId="ListParagraph">
    <w:name w:val="List Paragraph"/>
    <w:basedOn w:val="Normal"/>
    <w:uiPriority w:val="34"/>
    <w:qFormat/>
    <w:rsid w:val="00CC576C"/>
    <w:pPr>
      <w:ind w:left="720"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5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1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E8"/>
    <w:rPr>
      <w:rFonts w:ascii="Times New Roman" w:eastAsia="Times New Roman" w:hAnsi="Times New Roman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E143-420A-4FE9-B13B-01EFDB8D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sara</cp:lastModifiedBy>
  <cp:revision>3</cp:revision>
  <cp:lastPrinted>2023-05-22T22:06:00Z</cp:lastPrinted>
  <dcterms:created xsi:type="dcterms:W3CDTF">2022-09-30T16:45:00Z</dcterms:created>
  <dcterms:modified xsi:type="dcterms:W3CDTF">2023-05-22T23:39:00Z</dcterms:modified>
</cp:coreProperties>
</file>